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4942.xml.htm"/>
      <w:bookmarkStart w:id="1" w:name="kswkform4_17889849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Meriweather Tiffany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FIVE9,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BISHOP DRIVE,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RAMON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Five9, Inc.</w:t>
              </w:r>
            </w:hyperlink>
            <w:r>
              <w:rPr/>
              <w:t xml:space="preserve"> [ </w:t>
            </w:r>
            <w:r>
              <w:rPr>
                <w:rFonts w:ascii="Times;serif" w:hAnsi="Times;serif"/>
                <w:color w:val="0000FF"/>
                <w:sz w:val="24"/>
                <w:shd w:fill="FFFFFF" w:val="clear"/>
              </w:rPr>
              <w:t>FIVN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Admin. &amp;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5,600</w:t>
            </w:r>
            <w:r>
              <w:rPr>
                <w:rFonts w:ascii="Times;serif" w:hAnsi="Times;serif"/>
                <w:color w:val="008000"/>
                <w:position w:val="7"/>
                <w:sz w:val="16"/>
                <w:sz w:val="20"/>
                <w:shd w:fill="FFFFFF" w:val="clear"/>
              </w:rPr>
              <w:t>(1)(2)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33.02</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266,172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7,809</w:t>
            </w:r>
            <w:r>
              <w:rPr>
                <w:rFonts w:ascii="Times;serif" w:hAnsi="Times;serif"/>
                <w:color w:val="008000"/>
                <w:position w:val="7"/>
                <w:sz w:val="16"/>
                <w:sz w:val="20"/>
                <w:shd w:fill="FFFFFF" w:val="clear"/>
              </w:rPr>
              <w:t>(1)(2)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258,363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5,114</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31.55</w:t>
            </w:r>
            <w:r>
              <w:rPr>
                <w:rFonts w:ascii="Times;serif" w:hAnsi="Times;serif"/>
                <w:color w:val="008000"/>
                <w:position w:val="7"/>
                <w:sz w:val="16"/>
                <w:sz w:val="20"/>
                <w:shd w:fill="FFFFFF" w:val="clear"/>
              </w:rPr>
              <w:t>(5)</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253,249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sales were to cover taxes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$32.35 to $33.35,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$33.36 to $33.77,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$31.12 to $31.97,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Leena Mansharamani,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6762" TargetMode="External"/><Relationship Id="rId5" Type="http://schemas.openxmlformats.org/officeDocument/2006/relationships/hyperlink" Target="http://www.sec.gov/cgi-bin/browse-edgar?action=getcompany&amp;CIK=00012888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847</Words>
  <Characters>4519</Characters>
  <CharactersWithSpaces>5277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